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3A762" w14:textId="319A391B" w:rsidR="00CC611F" w:rsidRPr="00C567E8" w:rsidRDefault="00C567E8" w:rsidP="007A52BD">
      <w:pPr>
        <w:pStyle w:val="IntenseQuote"/>
        <w:rPr>
          <w:sz w:val="36"/>
          <w:szCs w:val="36"/>
          <w:lang w:val="cy-GB" w:eastAsia="en-GB"/>
        </w:rPr>
      </w:pPr>
      <w:proofErr w:type="spellStart"/>
      <w:r>
        <w:rPr>
          <w:sz w:val="36"/>
          <w:szCs w:val="36"/>
          <w:lang w:val="cy-GB" w:eastAsia="en-GB"/>
        </w:rPr>
        <w:t>Important</w:t>
      </w:r>
      <w:proofErr w:type="spellEnd"/>
      <w:r>
        <w:rPr>
          <w:sz w:val="36"/>
          <w:szCs w:val="36"/>
          <w:lang w:val="cy-GB" w:eastAsia="en-GB"/>
        </w:rPr>
        <w:t xml:space="preserve"> </w:t>
      </w:r>
      <w:proofErr w:type="spellStart"/>
      <w:r w:rsidR="004D4B63">
        <w:rPr>
          <w:sz w:val="36"/>
          <w:szCs w:val="36"/>
          <w:lang w:val="cy-GB" w:eastAsia="en-GB"/>
        </w:rPr>
        <w:t>Info</w:t>
      </w:r>
      <w:proofErr w:type="spellEnd"/>
    </w:p>
    <w:p w14:paraId="32EF6681" w14:textId="77777777" w:rsidR="00C567E8" w:rsidRPr="00C567E8" w:rsidRDefault="00C567E8" w:rsidP="00C567E8">
      <w:pPr>
        <w:shd w:val="clear" w:color="auto" w:fill="FFFFFF"/>
        <w:spacing w:after="0" w:line="240" w:lineRule="auto"/>
        <w:textAlignment w:val="baseline"/>
        <w:outlineLvl w:val="2"/>
        <w:rPr>
          <w:rStyle w:val="IntenseEmphasis"/>
          <w:b/>
          <w:bCs/>
          <w:sz w:val="28"/>
          <w:szCs w:val="28"/>
          <w:lang w:eastAsia="en-GB"/>
        </w:rPr>
      </w:pPr>
      <w:r w:rsidRPr="00C567E8">
        <w:rPr>
          <w:rStyle w:val="IntenseEmphasis"/>
          <w:b/>
          <w:bCs/>
          <w:sz w:val="28"/>
          <w:szCs w:val="28"/>
          <w:lang w:eastAsia="en-GB"/>
        </w:rPr>
        <w:t>Security Checks</w:t>
      </w:r>
    </w:p>
    <w:p w14:paraId="253C1F08" w14:textId="77777777" w:rsidR="00C567E8" w:rsidRPr="00C567E8" w:rsidRDefault="00C567E8" w:rsidP="00C567E8">
      <w:pPr>
        <w:shd w:val="clear" w:color="auto" w:fill="FFFFFF"/>
        <w:spacing w:before="150" w:after="75" w:line="240" w:lineRule="auto"/>
        <w:textAlignment w:val="baseline"/>
        <w:rPr>
          <w:rFonts w:ascii="Arial" w:eastAsia="Times New Roman" w:hAnsi="Arial" w:cs="Arial"/>
          <w:color w:val="3C3C3B"/>
          <w:sz w:val="21"/>
          <w:szCs w:val="21"/>
          <w:lang w:eastAsia="en-GB"/>
        </w:rPr>
      </w:pPr>
      <w:r w:rsidRPr="00C567E8">
        <w:rPr>
          <w:rFonts w:ascii="Arial" w:eastAsia="Times New Roman" w:hAnsi="Arial" w:cs="Arial"/>
          <w:color w:val="3C3C3B"/>
          <w:sz w:val="21"/>
          <w:szCs w:val="21"/>
          <w:lang w:eastAsia="en-GB"/>
        </w:rPr>
        <w:t>Appointments will be subject to the following pre-employment security checks;</w:t>
      </w:r>
    </w:p>
    <w:p w14:paraId="49E41470" w14:textId="4FB594D7" w:rsidR="00C567E8" w:rsidRPr="00C567E8" w:rsidRDefault="00C567E8" w:rsidP="00C567E8">
      <w:pPr>
        <w:shd w:val="clear" w:color="auto" w:fill="FFFFFF"/>
        <w:spacing w:before="150" w:after="75" w:line="240" w:lineRule="auto"/>
        <w:textAlignment w:val="baseline"/>
        <w:rPr>
          <w:rFonts w:ascii="Arial" w:eastAsia="Times New Roman" w:hAnsi="Arial" w:cs="Arial"/>
          <w:color w:val="3C3C3B"/>
          <w:sz w:val="21"/>
          <w:szCs w:val="21"/>
          <w:lang w:eastAsia="en-GB"/>
        </w:rPr>
      </w:pPr>
      <w:r w:rsidRPr="00C567E8">
        <w:rPr>
          <w:rFonts w:ascii="Arial" w:eastAsia="Times New Roman" w:hAnsi="Arial" w:cs="Arial"/>
          <w:color w:val="3C3C3B"/>
          <w:sz w:val="21"/>
          <w:szCs w:val="21"/>
          <w:lang w:eastAsia="en-GB"/>
        </w:rPr>
        <w:t>Security clearance which will be conducted at either Baseline Personnel Security Standard (BPSS) for constituency employees or a Counter Terrorist Check (CTC) for Senedd based employees.</w:t>
      </w:r>
    </w:p>
    <w:p w14:paraId="44514D80" w14:textId="77777777" w:rsidR="00C567E8" w:rsidRPr="00C567E8" w:rsidRDefault="00C567E8" w:rsidP="00C567E8">
      <w:pPr>
        <w:shd w:val="clear" w:color="auto" w:fill="FFFFFF"/>
        <w:spacing w:after="0" w:line="240" w:lineRule="auto"/>
        <w:textAlignment w:val="baseline"/>
        <w:outlineLvl w:val="2"/>
        <w:rPr>
          <w:rStyle w:val="IntenseEmphasis"/>
          <w:b/>
          <w:bCs/>
          <w:sz w:val="28"/>
          <w:szCs w:val="28"/>
          <w:lang w:eastAsia="en-GB"/>
        </w:rPr>
      </w:pPr>
      <w:r w:rsidRPr="00C567E8">
        <w:rPr>
          <w:rStyle w:val="IntenseEmphasis"/>
          <w:b/>
          <w:bCs/>
          <w:sz w:val="28"/>
          <w:szCs w:val="28"/>
          <w:lang w:eastAsia="en-GB"/>
        </w:rPr>
        <w:t>Privacy Notice</w:t>
      </w:r>
    </w:p>
    <w:p w14:paraId="2D195C08" w14:textId="5E0DB329" w:rsidR="00C567E8" w:rsidRPr="00C567E8" w:rsidRDefault="00C567E8" w:rsidP="00C567E8">
      <w:pPr>
        <w:shd w:val="clear" w:color="auto" w:fill="FFFFFF"/>
        <w:spacing w:before="150" w:after="75" w:line="240" w:lineRule="auto"/>
        <w:textAlignment w:val="baseline"/>
        <w:rPr>
          <w:rFonts w:ascii="Arial" w:eastAsia="Times New Roman" w:hAnsi="Arial" w:cs="Arial"/>
          <w:color w:val="3C3C3B"/>
          <w:sz w:val="21"/>
          <w:szCs w:val="21"/>
          <w:lang w:eastAsia="en-GB"/>
        </w:rPr>
      </w:pPr>
      <w:r w:rsidRPr="00C567E8">
        <w:rPr>
          <w:rFonts w:ascii="Arial" w:eastAsia="Times New Roman" w:hAnsi="Arial" w:cs="Arial"/>
          <w:color w:val="3C3C3B"/>
          <w:sz w:val="21"/>
          <w:szCs w:val="21"/>
          <w:lang w:eastAsia="en-GB"/>
        </w:rPr>
        <w:t>As part of any recruitment process (and on behalf of Members of the Senedd), the Senedd Commission collects and processes personal data relating to job applicants. You can view our full GDPR privacy notice here</w:t>
      </w:r>
    </w:p>
    <w:p w14:paraId="52A12387" w14:textId="77777777" w:rsidR="00C567E8" w:rsidRPr="00C567E8" w:rsidRDefault="00C567E8" w:rsidP="00C567E8">
      <w:pPr>
        <w:shd w:val="clear" w:color="auto" w:fill="FFFFFF"/>
        <w:spacing w:after="0" w:line="240" w:lineRule="auto"/>
        <w:textAlignment w:val="baseline"/>
        <w:outlineLvl w:val="2"/>
        <w:rPr>
          <w:rStyle w:val="IntenseEmphasis"/>
          <w:b/>
          <w:bCs/>
          <w:sz w:val="28"/>
          <w:szCs w:val="28"/>
          <w:lang w:eastAsia="en-GB"/>
        </w:rPr>
      </w:pPr>
      <w:r w:rsidRPr="00C567E8">
        <w:rPr>
          <w:rStyle w:val="IntenseEmphasis"/>
          <w:b/>
          <w:bCs/>
          <w:sz w:val="28"/>
          <w:szCs w:val="28"/>
          <w:lang w:eastAsia="en-GB"/>
        </w:rPr>
        <w:t>Interview Expenses </w:t>
      </w:r>
    </w:p>
    <w:p w14:paraId="329CCFDA" w14:textId="34FF85A3" w:rsidR="00C567E8" w:rsidRPr="00C567E8" w:rsidRDefault="00C567E8" w:rsidP="00C567E8">
      <w:pPr>
        <w:shd w:val="clear" w:color="auto" w:fill="FFFFFF"/>
        <w:spacing w:before="150" w:after="75" w:line="240" w:lineRule="auto"/>
        <w:textAlignment w:val="baseline"/>
        <w:rPr>
          <w:rFonts w:ascii="Arial" w:eastAsia="Times New Roman" w:hAnsi="Arial" w:cs="Arial"/>
          <w:color w:val="3C3C3B"/>
          <w:sz w:val="21"/>
          <w:szCs w:val="21"/>
          <w:lang w:eastAsia="en-GB"/>
        </w:rPr>
      </w:pPr>
      <w:r w:rsidRPr="00C567E8">
        <w:rPr>
          <w:rFonts w:ascii="Arial" w:eastAsia="Times New Roman" w:hAnsi="Arial" w:cs="Arial"/>
          <w:color w:val="3C3C3B"/>
          <w:sz w:val="21"/>
          <w:szCs w:val="21"/>
          <w:lang w:eastAsia="en-GB"/>
        </w:rPr>
        <w:t>Applicants should seek authorisation for the reimbursement of interview expenses prior to any costs being incurred. To discuss further, please email the relevant contact within the Job and Person Specification.</w:t>
      </w:r>
    </w:p>
    <w:p w14:paraId="5574D887" w14:textId="77777777" w:rsidR="00C567E8" w:rsidRPr="00C567E8" w:rsidRDefault="00C567E8" w:rsidP="00C567E8">
      <w:pPr>
        <w:shd w:val="clear" w:color="auto" w:fill="FFFFFF"/>
        <w:spacing w:after="0" w:line="240" w:lineRule="auto"/>
        <w:textAlignment w:val="baseline"/>
        <w:outlineLvl w:val="2"/>
        <w:rPr>
          <w:rStyle w:val="IntenseEmphasis"/>
          <w:b/>
          <w:bCs/>
          <w:sz w:val="28"/>
          <w:szCs w:val="28"/>
          <w:lang w:eastAsia="en-GB"/>
        </w:rPr>
      </w:pPr>
      <w:r w:rsidRPr="00C567E8">
        <w:rPr>
          <w:rStyle w:val="IntenseEmphasis"/>
          <w:b/>
          <w:bCs/>
          <w:sz w:val="28"/>
          <w:szCs w:val="28"/>
          <w:lang w:eastAsia="en-GB"/>
        </w:rPr>
        <w:t>Further information </w:t>
      </w:r>
    </w:p>
    <w:p w14:paraId="7EA3A082" w14:textId="77777777" w:rsidR="00C567E8" w:rsidRPr="00C567E8" w:rsidRDefault="00C567E8" w:rsidP="00C567E8">
      <w:pPr>
        <w:shd w:val="clear" w:color="auto" w:fill="FFFFFF"/>
        <w:spacing w:before="150" w:after="75" w:line="240" w:lineRule="auto"/>
        <w:textAlignment w:val="baseline"/>
        <w:rPr>
          <w:rFonts w:ascii="Arial" w:eastAsia="Times New Roman" w:hAnsi="Arial" w:cs="Arial"/>
          <w:color w:val="3C3C3B"/>
          <w:sz w:val="21"/>
          <w:szCs w:val="21"/>
          <w:lang w:eastAsia="en-GB"/>
        </w:rPr>
      </w:pPr>
      <w:r w:rsidRPr="00C567E8">
        <w:rPr>
          <w:rFonts w:ascii="Arial" w:eastAsia="Times New Roman" w:hAnsi="Arial" w:cs="Arial"/>
          <w:color w:val="3C3C3B"/>
          <w:sz w:val="21"/>
          <w:szCs w:val="21"/>
          <w:lang w:eastAsia="en-GB"/>
        </w:rPr>
        <w:t>Please note that the content of job advertisements is the responsibility of the recruiting Member of the Senedd. </w:t>
      </w:r>
    </w:p>
    <w:p w14:paraId="6651A9E3" w14:textId="77777777" w:rsidR="00C567E8" w:rsidRPr="00C567E8" w:rsidRDefault="00C567E8" w:rsidP="00C567E8">
      <w:pPr>
        <w:shd w:val="clear" w:color="auto" w:fill="FFFFFF"/>
        <w:spacing w:before="150" w:after="75" w:line="240" w:lineRule="auto"/>
        <w:textAlignment w:val="baseline"/>
        <w:rPr>
          <w:rFonts w:ascii="Arial" w:eastAsia="Times New Roman" w:hAnsi="Arial" w:cs="Arial"/>
          <w:color w:val="3C3C3B"/>
          <w:sz w:val="21"/>
          <w:szCs w:val="21"/>
          <w:lang w:eastAsia="en-GB"/>
        </w:rPr>
      </w:pPr>
      <w:r w:rsidRPr="00C567E8">
        <w:rPr>
          <w:rFonts w:ascii="Arial" w:eastAsia="Times New Roman" w:hAnsi="Arial" w:cs="Arial"/>
          <w:color w:val="3C3C3B"/>
          <w:sz w:val="21"/>
          <w:szCs w:val="21"/>
          <w:lang w:eastAsia="en-GB"/>
        </w:rPr>
        <w:t>If you require any further information regarding the advertisement of a role, please email the relevant contact within the person specification. </w:t>
      </w:r>
    </w:p>
    <w:p w14:paraId="6EB610F9" w14:textId="6789D976" w:rsidR="007A52BD" w:rsidRPr="007A52BD" w:rsidRDefault="007A52BD" w:rsidP="007A52BD">
      <w:pPr>
        <w:rPr>
          <w:lang w:val="cy-GB" w:eastAsia="en-GB"/>
        </w:rPr>
      </w:pPr>
    </w:p>
    <w:sectPr w:rsidR="007A52BD" w:rsidRPr="007A5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6B"/>
    <w:rsid w:val="001A1D9C"/>
    <w:rsid w:val="004D4B63"/>
    <w:rsid w:val="0050256B"/>
    <w:rsid w:val="007A52BD"/>
    <w:rsid w:val="00C567E8"/>
    <w:rsid w:val="00C9587E"/>
    <w:rsid w:val="00CC6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F697"/>
  <w15:chartTrackingRefBased/>
  <w15:docId w15:val="{463D4150-E0D8-4F9D-9CDA-E786A36C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6B"/>
  </w:style>
  <w:style w:type="paragraph" w:styleId="Heading1">
    <w:name w:val="heading 1"/>
    <w:basedOn w:val="Normal"/>
    <w:next w:val="Normal"/>
    <w:link w:val="Heading1Char"/>
    <w:uiPriority w:val="9"/>
    <w:qFormat/>
    <w:rsid w:val="00CC61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61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61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25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0256B"/>
    <w:rPr>
      <w:color w:val="0000FF"/>
      <w:u w:val="single"/>
    </w:rPr>
  </w:style>
  <w:style w:type="paragraph" w:styleId="Title">
    <w:name w:val="Title"/>
    <w:basedOn w:val="Normal"/>
    <w:next w:val="Normal"/>
    <w:link w:val="TitleChar"/>
    <w:uiPriority w:val="10"/>
    <w:qFormat/>
    <w:rsid w:val="005025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56B"/>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unhideWhenUsed/>
    <w:rsid w:val="0050256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0256B"/>
    <w:rPr>
      <w:rFonts w:ascii="Consolas" w:hAnsi="Consolas"/>
      <w:sz w:val="20"/>
      <w:szCs w:val="20"/>
    </w:rPr>
  </w:style>
  <w:style w:type="character" w:customStyle="1" w:styleId="Heading1Char">
    <w:name w:val="Heading 1 Char"/>
    <w:basedOn w:val="DefaultParagraphFont"/>
    <w:link w:val="Heading1"/>
    <w:uiPriority w:val="9"/>
    <w:rsid w:val="00CC61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61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611F"/>
    <w:rPr>
      <w:rFonts w:asciiTheme="majorHAnsi" w:eastAsiaTheme="majorEastAsia" w:hAnsiTheme="majorHAnsi" w:cstheme="majorBidi"/>
      <w:color w:val="1F3763" w:themeColor="accent1" w:themeShade="7F"/>
      <w:sz w:val="24"/>
      <w:szCs w:val="24"/>
    </w:rPr>
  </w:style>
  <w:style w:type="paragraph" w:styleId="IntenseQuote">
    <w:name w:val="Intense Quote"/>
    <w:basedOn w:val="Normal"/>
    <w:next w:val="Normal"/>
    <w:link w:val="IntenseQuoteChar"/>
    <w:uiPriority w:val="30"/>
    <w:qFormat/>
    <w:rsid w:val="00CC611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C611F"/>
    <w:rPr>
      <w:i/>
      <w:iCs/>
      <w:color w:val="4472C4" w:themeColor="accent1"/>
    </w:rPr>
  </w:style>
  <w:style w:type="character" w:styleId="IntenseEmphasis">
    <w:name w:val="Intense Emphasis"/>
    <w:basedOn w:val="DefaultParagraphFont"/>
    <w:uiPriority w:val="21"/>
    <w:qFormat/>
    <w:rsid w:val="00C567E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42893">
      <w:bodyDiv w:val="1"/>
      <w:marLeft w:val="0"/>
      <w:marRight w:val="0"/>
      <w:marTop w:val="0"/>
      <w:marBottom w:val="0"/>
      <w:divBdr>
        <w:top w:val="none" w:sz="0" w:space="0" w:color="auto"/>
        <w:left w:val="none" w:sz="0" w:space="0" w:color="auto"/>
        <w:bottom w:val="none" w:sz="0" w:space="0" w:color="auto"/>
        <w:right w:val="none" w:sz="0" w:space="0" w:color="auto"/>
      </w:divBdr>
    </w:div>
    <w:div w:id="561404240">
      <w:bodyDiv w:val="1"/>
      <w:marLeft w:val="0"/>
      <w:marRight w:val="0"/>
      <w:marTop w:val="0"/>
      <w:marBottom w:val="0"/>
      <w:divBdr>
        <w:top w:val="none" w:sz="0" w:space="0" w:color="auto"/>
        <w:left w:val="none" w:sz="0" w:space="0" w:color="auto"/>
        <w:bottom w:val="none" w:sz="0" w:space="0" w:color="auto"/>
        <w:right w:val="none" w:sz="0" w:space="0" w:color="auto"/>
      </w:divBdr>
    </w:div>
    <w:div w:id="1209073730">
      <w:bodyDiv w:val="1"/>
      <w:marLeft w:val="0"/>
      <w:marRight w:val="0"/>
      <w:marTop w:val="0"/>
      <w:marBottom w:val="0"/>
      <w:divBdr>
        <w:top w:val="none" w:sz="0" w:space="0" w:color="auto"/>
        <w:left w:val="none" w:sz="0" w:space="0" w:color="auto"/>
        <w:bottom w:val="none" w:sz="0" w:space="0" w:color="auto"/>
        <w:right w:val="none" w:sz="0" w:space="0" w:color="auto"/>
      </w:divBdr>
    </w:div>
    <w:div w:id="1376276082">
      <w:bodyDiv w:val="1"/>
      <w:marLeft w:val="0"/>
      <w:marRight w:val="0"/>
      <w:marTop w:val="0"/>
      <w:marBottom w:val="0"/>
      <w:divBdr>
        <w:top w:val="none" w:sz="0" w:space="0" w:color="auto"/>
        <w:left w:val="none" w:sz="0" w:space="0" w:color="auto"/>
        <w:bottom w:val="none" w:sz="0" w:space="0" w:color="auto"/>
        <w:right w:val="none" w:sz="0" w:space="0" w:color="auto"/>
      </w:divBdr>
    </w:div>
    <w:div w:id="1440906366">
      <w:bodyDiv w:val="1"/>
      <w:marLeft w:val="0"/>
      <w:marRight w:val="0"/>
      <w:marTop w:val="0"/>
      <w:marBottom w:val="0"/>
      <w:divBdr>
        <w:top w:val="none" w:sz="0" w:space="0" w:color="auto"/>
        <w:left w:val="none" w:sz="0" w:space="0" w:color="auto"/>
        <w:bottom w:val="none" w:sz="0" w:space="0" w:color="auto"/>
        <w:right w:val="none" w:sz="0" w:space="0" w:color="auto"/>
      </w:divBdr>
    </w:div>
    <w:div w:id="1567914135">
      <w:bodyDiv w:val="1"/>
      <w:marLeft w:val="0"/>
      <w:marRight w:val="0"/>
      <w:marTop w:val="0"/>
      <w:marBottom w:val="0"/>
      <w:divBdr>
        <w:top w:val="none" w:sz="0" w:space="0" w:color="auto"/>
        <w:left w:val="none" w:sz="0" w:space="0" w:color="auto"/>
        <w:bottom w:val="none" w:sz="0" w:space="0" w:color="auto"/>
        <w:right w:val="none" w:sz="0" w:space="0" w:color="auto"/>
      </w:divBdr>
    </w:div>
    <w:div w:id="1996690164">
      <w:bodyDiv w:val="1"/>
      <w:marLeft w:val="0"/>
      <w:marRight w:val="0"/>
      <w:marTop w:val="0"/>
      <w:marBottom w:val="0"/>
      <w:divBdr>
        <w:top w:val="none" w:sz="0" w:space="0" w:color="auto"/>
        <w:left w:val="none" w:sz="0" w:space="0" w:color="auto"/>
        <w:bottom w:val="none" w:sz="0" w:space="0" w:color="auto"/>
        <w:right w:val="none" w:sz="0" w:space="0" w:color="auto"/>
      </w:divBdr>
    </w:div>
    <w:div w:id="2024427989">
      <w:bodyDiv w:val="1"/>
      <w:marLeft w:val="0"/>
      <w:marRight w:val="0"/>
      <w:marTop w:val="0"/>
      <w:marBottom w:val="0"/>
      <w:divBdr>
        <w:top w:val="none" w:sz="0" w:space="0" w:color="auto"/>
        <w:left w:val="none" w:sz="0" w:space="0" w:color="auto"/>
        <w:bottom w:val="none" w:sz="0" w:space="0" w:color="auto"/>
        <w:right w:val="none" w:sz="0" w:space="0" w:color="auto"/>
      </w:divBdr>
    </w:div>
    <w:div w:id="212757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Rhiannon (Staff Comisiwn y Senedd | Senedd Commission Staff)</dc:creator>
  <cp:keywords/>
  <dc:description/>
  <cp:lastModifiedBy>Williams, Rhiannon (Staff Comisiwn y Senedd | Senedd Commission Staff)</cp:lastModifiedBy>
  <cp:revision>5</cp:revision>
  <dcterms:created xsi:type="dcterms:W3CDTF">2020-09-28T15:16:00Z</dcterms:created>
  <dcterms:modified xsi:type="dcterms:W3CDTF">2020-09-28T15:21:00Z</dcterms:modified>
</cp:coreProperties>
</file>